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C" w:rsidRPr="00FC3E49" w:rsidRDefault="00FC3E49">
      <w:pPr>
        <w:rPr>
          <w:b/>
        </w:rPr>
      </w:pPr>
      <w:r w:rsidRPr="00FC3E49">
        <w:rPr>
          <w:b/>
        </w:rPr>
        <w:t>Lekarz pediatra</w:t>
      </w:r>
      <w:r w:rsidR="00D40401">
        <w:rPr>
          <w:b/>
        </w:rPr>
        <w:t xml:space="preserve"> </w:t>
      </w:r>
      <w:r w:rsidRPr="00FC3E49">
        <w:rPr>
          <w:b/>
        </w:rPr>
        <w:t xml:space="preserve"> – Bydgoszcz</w:t>
      </w:r>
    </w:p>
    <w:p w:rsidR="00FC3E49" w:rsidRPr="00FC3E49" w:rsidRDefault="00FC3E49">
      <w:r w:rsidRPr="00FC3E49">
        <w:t>Miejsce zatrudnienia: Grupa Zdrowie  – „</w:t>
      </w:r>
      <w:proofErr w:type="spellStart"/>
      <w:r w:rsidRPr="00FC3E49">
        <w:t>Gryf-Med</w:t>
      </w:r>
      <w:proofErr w:type="spellEnd"/>
      <w:r w:rsidRPr="00FC3E49">
        <w:t>” ul. Wojska Polskiego 46</w:t>
      </w:r>
    </w:p>
    <w:p w:rsidR="00FC3E49" w:rsidRPr="00FC3E49" w:rsidRDefault="00FC3E49" w:rsidP="00FC3E4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Jeśli posiadasz:</w:t>
      </w:r>
    </w:p>
    <w:p w:rsidR="00FC3E49" w:rsidRPr="00FC3E49" w:rsidRDefault="00FC3E49" w:rsidP="00FC3E49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tytuł lekarza specjalisty bądź jesteś lekarzem w trakcie specjalizacji – po 3. roku specjalizacji</w:t>
      </w:r>
    </w:p>
    <w:p w:rsidR="00FC3E49" w:rsidRPr="00FC3E49" w:rsidRDefault="00FC3E49" w:rsidP="00FC3E49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Aktualne </w:t>
      </w: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prawo wykonywania zawodu</w:t>
      </w:r>
    </w:p>
    <w:p w:rsidR="00FC3E49" w:rsidRDefault="00FC3E49" w:rsidP="00FC3E49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Fonts w:asciiTheme="minorHAnsi" w:hAnsiTheme="minorHAnsi" w:cstheme="minorHAnsi"/>
          <w:sz w:val="22"/>
          <w:szCs w:val="22"/>
        </w:rPr>
        <w:t xml:space="preserve">umiejętność obsługi komputera </w:t>
      </w:r>
    </w:p>
    <w:p w:rsidR="00FC3E49" w:rsidRDefault="00FC3E49" w:rsidP="00FC3E49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Fonts w:asciiTheme="minorHAnsi" w:hAnsiTheme="minorHAnsi" w:cstheme="minorHAnsi"/>
          <w:sz w:val="22"/>
          <w:szCs w:val="22"/>
        </w:rPr>
        <w:t>Kursy/ szkolenia uprawniające do wykonywania pracy</w:t>
      </w:r>
    </w:p>
    <w:p w:rsidR="00EE0242" w:rsidRPr="00EE0242" w:rsidRDefault="00EE0242" w:rsidP="00EE024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Umiejętność przeprowadzenia pełnej diagnostyki i interpretacji badań</w:t>
      </w:r>
    </w:p>
    <w:p w:rsidR="00EE0242" w:rsidRPr="00EE0242" w:rsidRDefault="00EE0242" w:rsidP="00EE024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Życzliwe podejście do ludzi oraz zaangażowanie w powierzone obowiązki</w:t>
      </w:r>
    </w:p>
    <w:p w:rsidR="00EE0242" w:rsidRPr="00EE0242" w:rsidRDefault="00EE0242" w:rsidP="00EE024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Bardzo dobra organizacja pracy i umiejętne radzenie sobie w sytuacjach stresowych</w:t>
      </w:r>
    </w:p>
    <w:p w:rsidR="00EE0242" w:rsidRPr="00EE0242" w:rsidRDefault="00EE0242" w:rsidP="00EE024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Doskonałe umiejętności komunikacyjne i interpersonalne, umiejętność pracy w zespole</w:t>
      </w:r>
    </w:p>
    <w:p w:rsidR="00FC3E49" w:rsidRPr="003517E2" w:rsidRDefault="00EE0242" w:rsidP="003517E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Umiejętności interpersonalne połączone z wysoką kulturą osobistą</w:t>
      </w:r>
    </w:p>
    <w:p w:rsidR="00FC3E49" w:rsidRDefault="00FC3E49">
      <w:r>
        <w:t xml:space="preserve">Oferujemy: </w:t>
      </w:r>
    </w:p>
    <w:p w:rsidR="00FC3E49" w:rsidRDefault="00FC3E49" w:rsidP="00FC3E49">
      <w:pPr>
        <w:pStyle w:val="Akapitzlist"/>
        <w:numPr>
          <w:ilvl w:val="0"/>
          <w:numId w:val="1"/>
        </w:numPr>
      </w:pPr>
      <w:r w:rsidRPr="00FC3E49">
        <w:t>czas pracy i formę zatrudnienia do uzgodnienia w zależności od preferencji lekarza,</w:t>
      </w:r>
    </w:p>
    <w:p w:rsidR="00FC3E49" w:rsidRDefault="00FC3E49" w:rsidP="00FC3E49">
      <w:pPr>
        <w:pStyle w:val="Akapitzlist"/>
        <w:numPr>
          <w:ilvl w:val="0"/>
          <w:numId w:val="1"/>
        </w:numPr>
      </w:pPr>
      <w:r>
        <w:t>atrakcyjne warunki zatrudnienia</w:t>
      </w:r>
    </w:p>
    <w:p w:rsidR="00FC3E49" w:rsidRDefault="00FC3E49" w:rsidP="00FC3E49">
      <w:pPr>
        <w:pStyle w:val="Akapitzlist"/>
        <w:numPr>
          <w:ilvl w:val="0"/>
          <w:numId w:val="1"/>
        </w:numPr>
      </w:pPr>
      <w:r>
        <w:t>wsparcie zespołu i przyjazne środowisko pracy,</w:t>
      </w:r>
    </w:p>
    <w:p w:rsidR="00FC3E49" w:rsidRDefault="00FC3E49" w:rsidP="00FC3E49">
      <w:pPr>
        <w:pStyle w:val="Akapitzlist"/>
        <w:numPr>
          <w:ilvl w:val="0"/>
          <w:numId w:val="1"/>
        </w:numPr>
      </w:pPr>
      <w:r>
        <w:t>Pracę pełną wyzwań i satysfakcji,</w:t>
      </w:r>
    </w:p>
    <w:p w:rsidR="00FC3E49" w:rsidRDefault="00FC3E49" w:rsidP="00FC3E49">
      <w:pPr>
        <w:pStyle w:val="Akapitzlist"/>
        <w:numPr>
          <w:ilvl w:val="0"/>
          <w:numId w:val="1"/>
        </w:numPr>
      </w:pPr>
      <w:r>
        <w:t>Elastyczny grafik</w:t>
      </w:r>
    </w:p>
    <w:p w:rsidR="00EE0242" w:rsidRDefault="00FC3E49" w:rsidP="003517E2">
      <w:pPr>
        <w:pStyle w:val="Akapitzlist"/>
        <w:numPr>
          <w:ilvl w:val="0"/>
          <w:numId w:val="1"/>
        </w:numPr>
      </w:pPr>
      <w:r>
        <w:t>Pracę w renomowanej przychodni świadczącej usługi na najwyższym poziomie.</w:t>
      </w:r>
    </w:p>
    <w:p w:rsidR="00FC3E49" w:rsidRDefault="00FC3E49" w:rsidP="00FC3E49">
      <w:r>
        <w:t xml:space="preserve">Osoby zainteresowane bardzo prosimy o przesyłanie aplikacji zawierającą klauzulę 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Informujemy, że Administratorem danych </w:t>
      </w:r>
      <w:r w:rsidR="006E70B7">
        <w:t>Wielospecjalistyczny Ośrodek Zdrowia GRYF-MED</w:t>
      </w:r>
      <w: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FC3E49" w:rsidRDefault="00FC3E49" w:rsidP="00FC3E49"/>
    <w:p w:rsidR="00FC3E49" w:rsidRDefault="00FC3E49" w:rsidP="00FC3E49">
      <w:r>
        <w:t>Osoby zainteresowane prosimy o przesyłanie swojego CV z klauzulą o następującej treści: "Wyrażam zgodę na przetwarzanie moich danych osobowych dla potrzeb rekrutacji na stanowisko rejestratorka medyczna zgodnie z ustawą z dnia 29 sierpnia 1997 r. o ochronie danych osobowych (Dz. U. 2016 r. poz. 922 z zm.)."</w:t>
      </w:r>
    </w:p>
    <w:p w:rsidR="00FC3E49" w:rsidRDefault="00FC3E49" w:rsidP="00FC3E49"/>
    <w:p w:rsidR="00EE0242" w:rsidRDefault="00FC3E49">
      <w:r>
        <w:t>Jednocześnie informujemy, iż CV kandydatów nierozpatrzone w danym procesie rekrutacji są przechowywane przez okres max 12 miesięcy na potrzeby kolejnych procesów rekrutacji. Po tym okresie są usuwane, a dane osobowe kandydatów nie są przetwarzane w żadnym innym celu. Aplikacji nie odsyłamy. Kontaktujemy się jedynie z wybranymi osobami.</w:t>
      </w:r>
    </w:p>
    <w:p w:rsidR="00D40401" w:rsidRPr="00FC3E49" w:rsidRDefault="00D40401" w:rsidP="00D40401">
      <w:pPr>
        <w:rPr>
          <w:b/>
        </w:rPr>
      </w:pPr>
      <w:r>
        <w:rPr>
          <w:b/>
        </w:rPr>
        <w:lastRenderedPageBreak/>
        <w:t>Lekarz ginekolog</w:t>
      </w:r>
      <w:r w:rsidRPr="00FC3E49">
        <w:rPr>
          <w:b/>
        </w:rPr>
        <w:t xml:space="preserve"> – Bydgoszcz</w:t>
      </w:r>
    </w:p>
    <w:p w:rsidR="00D40401" w:rsidRPr="00FC3E49" w:rsidRDefault="00D40401" w:rsidP="00D40401">
      <w:r w:rsidRPr="00FC3E49">
        <w:t>Miejsce zatrudnienia: Grupa Zdrowie  – „</w:t>
      </w:r>
      <w:proofErr w:type="spellStart"/>
      <w:r w:rsidRPr="00FC3E49">
        <w:t>Gryf-Med</w:t>
      </w:r>
      <w:proofErr w:type="spellEnd"/>
      <w:r w:rsidRPr="00FC3E49">
        <w:t>” ul. Wojska Polskiego 46</w:t>
      </w:r>
    </w:p>
    <w:p w:rsidR="00D40401" w:rsidRPr="00FC3E49" w:rsidRDefault="00D40401" w:rsidP="00D4040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Jeśli posiadasz:</w:t>
      </w:r>
    </w:p>
    <w:p w:rsidR="00D40401" w:rsidRPr="00FC3E49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tytuł lekarza specjalisty bądź jesteś lekarzem w trakcie specjalizacji – po 3. roku specjalizacji</w:t>
      </w:r>
    </w:p>
    <w:p w:rsidR="00D40401" w:rsidRPr="00FC3E49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Aktualne </w:t>
      </w:r>
      <w:r w:rsidRPr="00FC3E49">
        <w:rPr>
          <w:rStyle w:val="Pogrubienie"/>
          <w:rFonts w:asciiTheme="minorHAnsi" w:hAnsiTheme="minorHAnsi" w:cstheme="minorHAnsi"/>
          <w:b w:val="0"/>
          <w:sz w:val="22"/>
          <w:szCs w:val="22"/>
        </w:rPr>
        <w:t>prawo wykonywania zawodu</w:t>
      </w:r>
    </w:p>
    <w:p w:rsidR="00D40401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Fonts w:asciiTheme="minorHAnsi" w:hAnsiTheme="minorHAnsi" w:cstheme="minorHAnsi"/>
          <w:sz w:val="22"/>
          <w:szCs w:val="22"/>
        </w:rPr>
        <w:t xml:space="preserve">umiejętność obsługi komputera </w:t>
      </w:r>
    </w:p>
    <w:p w:rsidR="00D40401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3E49">
        <w:rPr>
          <w:rFonts w:asciiTheme="minorHAnsi" w:hAnsiTheme="minorHAnsi" w:cstheme="minorHAnsi"/>
          <w:sz w:val="22"/>
          <w:szCs w:val="22"/>
        </w:rPr>
        <w:t>Kursy/ szkolenia uprawniające do wykonywania pracy</w:t>
      </w:r>
    </w:p>
    <w:p w:rsidR="00D40401" w:rsidRPr="00EE0242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Umiejętność przeprowadzenia pełnej diagnostyki i interpretacji badań</w:t>
      </w:r>
    </w:p>
    <w:p w:rsidR="00D40401" w:rsidRPr="00EE0242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Życzliwe podejście do ludzi oraz zaangażowanie w powierzone obowiązki</w:t>
      </w:r>
    </w:p>
    <w:p w:rsidR="00D40401" w:rsidRPr="00EE0242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Bardzo dobra organizacja pracy i umiejętne radzenie sobie w sytuacjach stresowych</w:t>
      </w:r>
    </w:p>
    <w:p w:rsidR="00D40401" w:rsidRPr="00EE0242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Doskonałe umiejętności komunikacyjne i interpersonalne, umiejętność pracy w zespole</w:t>
      </w:r>
    </w:p>
    <w:p w:rsidR="00D40401" w:rsidRPr="003517E2" w:rsidRDefault="00D40401" w:rsidP="00D4040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0242">
        <w:rPr>
          <w:rFonts w:asciiTheme="minorHAnsi" w:hAnsiTheme="minorHAnsi" w:cstheme="minorHAnsi"/>
          <w:sz w:val="22"/>
          <w:szCs w:val="22"/>
        </w:rPr>
        <w:t>Umiejętności interpersonalne połączone z wysoką kulturą osobistą</w:t>
      </w:r>
    </w:p>
    <w:p w:rsidR="00D40401" w:rsidRDefault="00D40401" w:rsidP="00D40401">
      <w:r>
        <w:t xml:space="preserve">Oferujemy: 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 w:rsidRPr="00FC3E49">
        <w:t>czas pracy i formę zatrudnienia do uzgodnienia w zależności od preferencji lekarza,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>
        <w:t>atrakcyjne warunki zatrudnienia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>
        <w:t>wsparcie zespołu i przyjazne środowisko pracy,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>
        <w:t>Pracę pełną wyzwań i satysfakcji,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>
        <w:t>Elastyczny grafik</w:t>
      </w:r>
    </w:p>
    <w:p w:rsidR="00D40401" w:rsidRDefault="00D40401" w:rsidP="00D40401">
      <w:pPr>
        <w:pStyle w:val="Akapitzlist"/>
        <w:numPr>
          <w:ilvl w:val="0"/>
          <w:numId w:val="1"/>
        </w:numPr>
      </w:pPr>
      <w:r>
        <w:t>Pracę w renomowanej przychodni świadczącej usługi na najwyższym poziomie.</w:t>
      </w:r>
    </w:p>
    <w:p w:rsidR="00D40401" w:rsidRDefault="00D40401" w:rsidP="00D40401">
      <w:r>
        <w:t xml:space="preserve">Osoby zainteresowane bardzo prosimy o przesyłanie aplikacji zawierającą klauzulę 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Informujemy, że Administratorem danych jest </w:t>
      </w:r>
      <w:r w:rsidR="006E70B7">
        <w:t>Wielospecjalistyczny Ośrodek Zdrowia GRYF-MED</w:t>
      </w:r>
      <w:bookmarkStart w:id="0" w:name="_GoBack"/>
      <w:bookmarkEnd w:id="0"/>
      <w: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D40401" w:rsidRDefault="00D40401" w:rsidP="00D40401"/>
    <w:p w:rsidR="00D40401" w:rsidRDefault="00D40401" w:rsidP="00D40401">
      <w:r>
        <w:t>Osoby zainteresowane prosimy o przesyłanie swojego CV z klauzulą o następującej treści: "Wyrażam zgodę na przetwarzanie moich danych osobowych dla potrzeb rekrutacji na stanowisko rejestratorka medyczna zgodnie z ustawą z dnia 29 sierpnia 1997 r. o ochronie danych osobowych (Dz. U. 2016 r. poz. 922 z zm.)."</w:t>
      </w:r>
    </w:p>
    <w:p w:rsidR="00D40401" w:rsidRDefault="00D40401" w:rsidP="00D40401"/>
    <w:p w:rsidR="00D40401" w:rsidRDefault="00D40401">
      <w:r>
        <w:t>Jednocześnie informujemy, iż CV kandydatów nierozpatrzone w danym procesie rekrutacji są przechowywane przez okres max 12 miesięcy na potrzeby kolejnych procesów rekrutacji. Po tym okresie są usuwane, a dane osobowe kandydatów nie są przetwarzane w żadnym innym celu. Aplikacji nie odsyłamy. Kontaktujemy się jedynie z wybranymi osobami.</w:t>
      </w:r>
    </w:p>
    <w:sectPr w:rsidR="00D4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F"/>
    <w:multiLevelType w:val="hybridMultilevel"/>
    <w:tmpl w:val="CDC47A7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598A"/>
    <w:multiLevelType w:val="hybridMultilevel"/>
    <w:tmpl w:val="8E18D6A2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7C8"/>
    <w:multiLevelType w:val="hybridMultilevel"/>
    <w:tmpl w:val="A6AEDB56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33F0"/>
    <w:multiLevelType w:val="hybridMultilevel"/>
    <w:tmpl w:val="9960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E142A"/>
    <w:multiLevelType w:val="hybridMultilevel"/>
    <w:tmpl w:val="ACE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7A3"/>
    <w:multiLevelType w:val="hybridMultilevel"/>
    <w:tmpl w:val="0820249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9"/>
    <w:rsid w:val="003517E2"/>
    <w:rsid w:val="005E110C"/>
    <w:rsid w:val="006E70B7"/>
    <w:rsid w:val="00B23CBF"/>
    <w:rsid w:val="00D40401"/>
    <w:rsid w:val="00EE0242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2024-02-26T12:42:00Z</dcterms:created>
  <dcterms:modified xsi:type="dcterms:W3CDTF">2024-03-01T13:49:00Z</dcterms:modified>
</cp:coreProperties>
</file>